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EBDD" w14:textId="20CC899A" w:rsidR="000E73E2" w:rsidRDefault="000E73E2" w:rsidP="00524F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61C7964F" wp14:editId="40DE4BD6">
            <wp:extent cx="1781175" cy="752475"/>
            <wp:effectExtent l="0" t="0" r="9525" b="952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E49F2" w14:textId="37151EE4" w:rsidR="000E73E2" w:rsidRDefault="000E73E2" w:rsidP="00524F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236354AE" w14:textId="6DD45F70" w:rsidR="00524FEC" w:rsidRPr="008C1929" w:rsidRDefault="001C59A8" w:rsidP="00524F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662">
        <w:rPr>
          <w:rFonts w:ascii="Times New Roman" w:hAnsi="Times New Roman" w:cs="Times New Roman"/>
          <w:b/>
          <w:bCs/>
          <w:sz w:val="28"/>
          <w:szCs w:val="28"/>
        </w:rPr>
        <w:t xml:space="preserve">5.4.2.2. </w:t>
      </w:r>
      <w:r w:rsidR="00524FEC" w:rsidRPr="008C1929">
        <w:rPr>
          <w:rFonts w:ascii="Times New Roman" w:hAnsi="Times New Roman" w:cs="Times New Roman"/>
          <w:b/>
          <w:bCs/>
          <w:sz w:val="28"/>
          <w:szCs w:val="28"/>
        </w:rPr>
        <w:t xml:space="preserve">Linksma mankšta dviese </w:t>
      </w:r>
      <w:r w:rsidR="00AD7662">
        <w:rPr>
          <w:rFonts w:ascii="Times New Roman" w:hAnsi="Times New Roman" w:cs="Times New Roman"/>
          <w:b/>
          <w:bCs/>
          <w:sz w:val="28"/>
          <w:szCs w:val="28"/>
        </w:rPr>
        <w:t>lauke</w:t>
      </w:r>
    </w:p>
    <w:p w14:paraId="4873C41D" w14:textId="5A541D1A" w:rsidR="00524FEC" w:rsidRPr="008C1929" w:rsidRDefault="001C59A8" w:rsidP="00524FEC">
      <w:p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S</w:t>
      </w:r>
      <w:r w:rsidR="00524FEC" w:rsidRPr="008C1929">
        <w:rPr>
          <w:rFonts w:ascii="Times New Roman" w:hAnsi="Times New Roman" w:cs="Times New Roman"/>
          <w:sz w:val="28"/>
          <w:szCs w:val="28"/>
        </w:rPr>
        <w:t>tovint veidu vienas į kitą</w:t>
      </w:r>
      <w:r w:rsidRPr="008C1929">
        <w:rPr>
          <w:rFonts w:ascii="Times New Roman" w:hAnsi="Times New Roman" w:cs="Times New Roman"/>
          <w:sz w:val="28"/>
          <w:szCs w:val="28"/>
        </w:rPr>
        <w:t>:</w:t>
      </w:r>
    </w:p>
    <w:p w14:paraId="04337F8F" w14:textId="77777777" w:rsidR="00BC1D31" w:rsidRDefault="00BC1D31" w:rsidP="00BC1D3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Susiimti už rankų, moti į vieną pusę, moti į kitą, trečią kartą mojant rankas į šalį apsisukti iškeliant rankas virš galvos, bet nepaleidžiant partnerio delnų - ,,šokti valsą“.</w:t>
      </w:r>
    </w:p>
    <w:p w14:paraId="4AFBE1AC" w14:textId="77777777" w:rsidR="009333A3" w:rsidRPr="008C1929" w:rsidRDefault="009333A3" w:rsidP="009333A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Susiimti delnais ir mojuoti rankomis  pirmyn – atgal kaip slidinėjant.</w:t>
      </w:r>
    </w:p>
    <w:p w14:paraId="0AB2FF8F" w14:textId="77777777" w:rsidR="00187E1E" w:rsidRPr="008C1929" w:rsidRDefault="00187E1E" w:rsidP="00187E1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Suglausti delnus su partneriu ir naudojant jėgą stengtis nustumti jo dešinę ranką, paskui kairę ranką.</w:t>
      </w:r>
    </w:p>
    <w:p w14:paraId="0A636496" w14:textId="5AED8EFA" w:rsidR="00BC1D31" w:rsidRPr="00187E1E" w:rsidRDefault="00187E1E" w:rsidP="00187E1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Susiimti delnais sukryžiavus rankas ir traukti partnerio ranką į save kaip pjaunant malkas.</w:t>
      </w:r>
    </w:p>
    <w:p w14:paraId="176CCB7E" w14:textId="67ED53AC" w:rsidR="00524FEC" w:rsidRPr="008C1929" w:rsidRDefault="001C59A8" w:rsidP="001C59A8">
      <w:p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 xml:space="preserve">Stovint </w:t>
      </w:r>
      <w:r w:rsidR="00524FEC" w:rsidRPr="008C1929">
        <w:rPr>
          <w:rFonts w:ascii="Times New Roman" w:hAnsi="Times New Roman" w:cs="Times New Roman"/>
          <w:sz w:val="28"/>
          <w:szCs w:val="28"/>
        </w:rPr>
        <w:t>nugaromis vienas į kitą</w:t>
      </w:r>
      <w:r w:rsidRPr="008C1929">
        <w:rPr>
          <w:rFonts w:ascii="Times New Roman" w:hAnsi="Times New Roman" w:cs="Times New Roman"/>
          <w:sz w:val="28"/>
          <w:szCs w:val="28"/>
        </w:rPr>
        <w:t>:</w:t>
      </w:r>
    </w:p>
    <w:p w14:paraId="2B27B84D" w14:textId="091A5596" w:rsidR="00524FEC" w:rsidRPr="008C1929" w:rsidRDefault="00524FEC" w:rsidP="00524FE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 xml:space="preserve">Suglausti nugaras, ištiesti rankas į šalis ir laikytis delnais, kojos plačiau negu pečiai.  Lenktis abiem kartu į vieną pusę ir į kitą pusę. Padėti vienas kitam pagilinti pasilenkimą. </w:t>
      </w:r>
    </w:p>
    <w:p w14:paraId="52521137" w14:textId="527831F3" w:rsidR="00524FEC" w:rsidRPr="008C1929" w:rsidRDefault="008F413A" w:rsidP="00524FE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Atsirėmus vienas į kitą nugaromis, laikant vienas kito plaštakas vienas lenkiasi pirmyn, kitas atsilošia atgal – taip, kad pečiai liktų suremti.</w:t>
      </w:r>
    </w:p>
    <w:p w14:paraId="40037F5E" w14:textId="77777777" w:rsidR="008F413A" w:rsidRPr="008C1929" w:rsidRDefault="008F413A" w:rsidP="00524FE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Atsirėmus vienas į kitą nugaromis, laikantis už rankų, bandyti pritūpti ir atsistoti, bet nepaleisti partnerio nugaros.</w:t>
      </w:r>
    </w:p>
    <w:p w14:paraId="68211DDA" w14:textId="59D1E078" w:rsidR="008F413A" w:rsidRPr="008C1929" w:rsidRDefault="008F413A" w:rsidP="00524FE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 xml:space="preserve"> Suglaudus nugaras, ištiesus rankas į šalis ir laikantis delnais, bandyti suktis kartu su partneriu į kairę ir į dešinę. </w:t>
      </w:r>
    </w:p>
    <w:p w14:paraId="639D51E7" w14:textId="74B00011" w:rsidR="001C59A8" w:rsidRPr="008C1929" w:rsidRDefault="001C59A8" w:rsidP="001C59A8">
      <w:p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Sudėtingesni pratimai dvi</w:t>
      </w:r>
      <w:r w:rsidR="00AC2D2B" w:rsidRPr="008C1929">
        <w:rPr>
          <w:rFonts w:ascii="Times New Roman" w:hAnsi="Times New Roman" w:cs="Times New Roman"/>
          <w:sz w:val="28"/>
          <w:szCs w:val="28"/>
        </w:rPr>
        <w:t>ems</w:t>
      </w:r>
      <w:r w:rsidR="006D52D1" w:rsidRPr="008C1929">
        <w:rPr>
          <w:rFonts w:ascii="Times New Roman" w:hAnsi="Times New Roman" w:cs="Times New Roman"/>
          <w:sz w:val="28"/>
          <w:szCs w:val="28"/>
        </w:rPr>
        <w:t xml:space="preserve">, </w:t>
      </w:r>
      <w:r w:rsidR="00AC2D2B" w:rsidRPr="008C1929">
        <w:rPr>
          <w:rFonts w:ascii="Times New Roman" w:hAnsi="Times New Roman" w:cs="Times New Roman"/>
          <w:sz w:val="28"/>
          <w:szCs w:val="28"/>
        </w:rPr>
        <w:t xml:space="preserve">lavinantys pusiausvyrą. Galima </w:t>
      </w:r>
      <w:r w:rsidR="006D52D1" w:rsidRPr="008C1929">
        <w:rPr>
          <w:rFonts w:ascii="Times New Roman" w:hAnsi="Times New Roman" w:cs="Times New Roman"/>
          <w:sz w:val="28"/>
          <w:szCs w:val="28"/>
        </w:rPr>
        <w:t>naudo</w:t>
      </w:r>
      <w:r w:rsidR="00AC2D2B" w:rsidRPr="008C1929">
        <w:rPr>
          <w:rFonts w:ascii="Times New Roman" w:hAnsi="Times New Roman" w:cs="Times New Roman"/>
          <w:sz w:val="28"/>
          <w:szCs w:val="28"/>
        </w:rPr>
        <w:t>ti</w:t>
      </w:r>
      <w:r w:rsidR="006D52D1" w:rsidRPr="008C1929">
        <w:rPr>
          <w:rFonts w:ascii="Times New Roman" w:hAnsi="Times New Roman" w:cs="Times New Roman"/>
          <w:sz w:val="28"/>
          <w:szCs w:val="28"/>
        </w:rPr>
        <w:t xml:space="preserve"> la</w:t>
      </w:r>
      <w:r w:rsidR="00325F3F" w:rsidRPr="008C1929">
        <w:rPr>
          <w:rFonts w:ascii="Times New Roman" w:hAnsi="Times New Roman" w:cs="Times New Roman"/>
          <w:sz w:val="28"/>
          <w:szCs w:val="28"/>
        </w:rPr>
        <w:t>u</w:t>
      </w:r>
      <w:r w:rsidR="006D52D1" w:rsidRPr="008C1929">
        <w:rPr>
          <w:rFonts w:ascii="Times New Roman" w:hAnsi="Times New Roman" w:cs="Times New Roman"/>
          <w:sz w:val="28"/>
          <w:szCs w:val="28"/>
        </w:rPr>
        <w:t xml:space="preserve">ke rastą nesunkų akmenį  ar </w:t>
      </w:r>
      <w:r w:rsidR="006B11DF" w:rsidRPr="008C1929">
        <w:rPr>
          <w:rFonts w:ascii="Times New Roman" w:hAnsi="Times New Roman" w:cs="Times New Roman"/>
          <w:sz w:val="28"/>
          <w:szCs w:val="28"/>
        </w:rPr>
        <w:t xml:space="preserve">mažą </w:t>
      </w:r>
      <w:r w:rsidR="006D52D1" w:rsidRPr="008C1929">
        <w:rPr>
          <w:rFonts w:ascii="Times New Roman" w:hAnsi="Times New Roman" w:cs="Times New Roman"/>
          <w:sz w:val="28"/>
          <w:szCs w:val="28"/>
        </w:rPr>
        <w:t>medžio  šak</w:t>
      </w:r>
      <w:r w:rsidR="006B11DF" w:rsidRPr="008C1929">
        <w:rPr>
          <w:rFonts w:ascii="Times New Roman" w:hAnsi="Times New Roman" w:cs="Times New Roman"/>
          <w:sz w:val="28"/>
          <w:szCs w:val="28"/>
        </w:rPr>
        <w:t>ą</w:t>
      </w:r>
      <w:r w:rsidRPr="008C1929">
        <w:rPr>
          <w:rFonts w:ascii="Times New Roman" w:hAnsi="Times New Roman" w:cs="Times New Roman"/>
          <w:sz w:val="28"/>
          <w:szCs w:val="28"/>
        </w:rPr>
        <w:t>:</w:t>
      </w:r>
    </w:p>
    <w:p w14:paraId="33C34BD9" w14:textId="7F207BB7" w:rsidR="001C59A8" w:rsidRPr="008C1929" w:rsidRDefault="006D52D1" w:rsidP="001C59A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>Stovėti atsisukus nugaromis  per pusę žingsnio atsitraukus vienas nuo kito. Vienas iš partnerių laiko rankose nesunkų akmenį.</w:t>
      </w:r>
      <w:r w:rsidR="00E01076" w:rsidRPr="008C1929">
        <w:rPr>
          <w:rFonts w:ascii="Times New Roman" w:hAnsi="Times New Roman" w:cs="Times New Roman"/>
          <w:sz w:val="28"/>
          <w:szCs w:val="28"/>
        </w:rPr>
        <w:t xml:space="preserve"> Iškeldamas rankas virš galvos perduoda akmenį partneriui, o tas lenkiasi žemyn ir perduoda akmenį atgal. Pirmasis vėl ištiesia rankas aukštyn ir perduoda akmenį virš galvos partneriui, kuris perėmęs akmenį lenkiasi žemyn ir perduoda </w:t>
      </w:r>
      <w:r w:rsidR="006B11DF" w:rsidRPr="008C1929">
        <w:rPr>
          <w:rFonts w:ascii="Times New Roman" w:hAnsi="Times New Roman" w:cs="Times New Roman"/>
          <w:sz w:val="28"/>
          <w:szCs w:val="28"/>
        </w:rPr>
        <w:t>pirmajam. Taip lengvas akmuo perduodamas vis sukasi vertikaliai ratu.</w:t>
      </w:r>
    </w:p>
    <w:p w14:paraId="585DEB3A" w14:textId="05F4EDC1" w:rsidR="006B11DF" w:rsidRPr="008C1929" w:rsidRDefault="006B11DF" w:rsidP="001C59A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1929">
        <w:rPr>
          <w:rFonts w:ascii="Times New Roman" w:hAnsi="Times New Roman" w:cs="Times New Roman"/>
          <w:sz w:val="28"/>
          <w:szCs w:val="28"/>
        </w:rPr>
        <w:t xml:space="preserve">Stovėti atsisukus nugaromis per pusę žingsnio atsitraukus vienas nuo kito. Vienas iš partnerių rankose laiko mažą medžio šaką. Pagal komandą abu partneriai sukasi į dešinę ir perduoda mažą medžio šaką vienas kitam, tada abu </w:t>
      </w:r>
      <w:r w:rsidRPr="008C1929">
        <w:rPr>
          <w:rFonts w:ascii="Times New Roman" w:hAnsi="Times New Roman" w:cs="Times New Roman"/>
          <w:sz w:val="28"/>
          <w:szCs w:val="28"/>
        </w:rPr>
        <w:lastRenderedPageBreak/>
        <w:t>sukasi į kairę ir vėl mažą medžio šaką perduoda vienas kitam. Taip maža medžio šaka sukasi horizontaliai ratu.</w:t>
      </w:r>
    </w:p>
    <w:p w14:paraId="6680F3D8" w14:textId="2E2DD7D8" w:rsidR="004C1F67" w:rsidRDefault="006B11DF" w:rsidP="006B11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1929">
        <w:rPr>
          <w:rFonts w:ascii="Times New Roman" w:hAnsi="Times New Roman" w:cs="Times New Roman"/>
          <w:sz w:val="28"/>
          <w:szCs w:val="28"/>
        </w:rPr>
        <w:t>Kartoti šiuos pratimus siūloma  tiek</w:t>
      </w:r>
      <w:r w:rsidR="00325F3F" w:rsidRPr="008C1929">
        <w:rPr>
          <w:rFonts w:ascii="Times New Roman" w:hAnsi="Times New Roman" w:cs="Times New Roman"/>
          <w:sz w:val="28"/>
          <w:szCs w:val="28"/>
        </w:rPr>
        <w:t>,</w:t>
      </w:r>
      <w:r w:rsidRPr="008C1929">
        <w:rPr>
          <w:rFonts w:ascii="Times New Roman" w:hAnsi="Times New Roman" w:cs="Times New Roman"/>
          <w:sz w:val="28"/>
          <w:szCs w:val="28"/>
        </w:rPr>
        <w:t xml:space="preserve"> kol partneriams patinka, kol nesunku ir nieko neskauda. </w:t>
      </w:r>
      <w:r w:rsidR="00325F3F" w:rsidRPr="008C1929">
        <w:rPr>
          <w:rFonts w:ascii="Times New Roman" w:hAnsi="Times New Roman" w:cs="Times New Roman"/>
          <w:sz w:val="28"/>
          <w:szCs w:val="28"/>
        </w:rPr>
        <w:t>Svarbiausia gera nuotaika</w:t>
      </w:r>
      <w:r w:rsidR="00325F3F" w:rsidRPr="008C192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2FBE4A78" w14:textId="1AC50091" w:rsidR="004C1F67" w:rsidRPr="004C1F67" w:rsidRDefault="004C1F67" w:rsidP="006B11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Zita Norkienė, 2021,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projektas ,,Amžius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kliūtis”</w:t>
      </w:r>
    </w:p>
    <w:sectPr w:rsidR="004C1F67" w:rsidRPr="004C1F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FCC"/>
    <w:multiLevelType w:val="hybridMultilevel"/>
    <w:tmpl w:val="B3B0F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4E56"/>
    <w:multiLevelType w:val="hybridMultilevel"/>
    <w:tmpl w:val="30429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2E"/>
    <w:rsid w:val="000E73E2"/>
    <w:rsid w:val="00187E1E"/>
    <w:rsid w:val="001C59A8"/>
    <w:rsid w:val="0022422E"/>
    <w:rsid w:val="00325F3F"/>
    <w:rsid w:val="004B4537"/>
    <w:rsid w:val="004C1F67"/>
    <w:rsid w:val="00524FEC"/>
    <w:rsid w:val="006B11DF"/>
    <w:rsid w:val="006D52D1"/>
    <w:rsid w:val="008C1929"/>
    <w:rsid w:val="008F413A"/>
    <w:rsid w:val="009333A3"/>
    <w:rsid w:val="00AC2D2B"/>
    <w:rsid w:val="00AD7662"/>
    <w:rsid w:val="00BC1D31"/>
    <w:rsid w:val="00DD25C8"/>
    <w:rsid w:val="00E0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7E96"/>
  <w15:chartTrackingRefBased/>
  <w15:docId w15:val="{DE3620A4-9B37-4C94-A20E-2254F4D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13</cp:revision>
  <cp:lastPrinted>2021-09-06T12:48:00Z</cp:lastPrinted>
  <dcterms:created xsi:type="dcterms:W3CDTF">2021-09-03T15:10:00Z</dcterms:created>
  <dcterms:modified xsi:type="dcterms:W3CDTF">2021-10-07T13:35:00Z</dcterms:modified>
</cp:coreProperties>
</file>